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A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 w:rsidRPr="0056380A">
        <w:rPr>
          <w:sz w:val="28"/>
          <w:szCs w:val="28"/>
        </w:rPr>
        <w:t>Приложение </w:t>
      </w:r>
      <w:r w:rsidRPr="0056490A">
        <w:rPr>
          <w:sz w:val="28"/>
          <w:szCs w:val="28"/>
        </w:rPr>
        <w:t>1</w:t>
      </w:r>
    </w:p>
    <w:p w:rsidR="0056490A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1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Утверждено </w:t>
      </w:r>
      <w:r>
        <w:rPr>
          <w:sz w:val="28"/>
          <w:szCs w:val="28"/>
        </w:rPr>
        <w:tab/>
      </w:r>
    </w:p>
    <w:p w:rsidR="0056490A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1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B3C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Приказом  № 2 от 0</w:t>
      </w:r>
      <w:r w:rsidR="00B214CF">
        <w:rPr>
          <w:sz w:val="28"/>
          <w:szCs w:val="28"/>
        </w:rPr>
        <w:t>9.01</w:t>
      </w:r>
      <w:r>
        <w:rPr>
          <w:sz w:val="28"/>
          <w:szCs w:val="28"/>
        </w:rPr>
        <w:t>.201</w:t>
      </w:r>
      <w:r w:rsidR="00C91BAC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</w:p>
    <w:p w:rsidR="0056490A" w:rsidRPr="00F747F1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t>Рабочий план счетов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t>Структура кода доходов по классификации доходов бюджета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1"/>
        <w:gridCol w:w="758"/>
        <w:gridCol w:w="939"/>
        <w:gridCol w:w="870"/>
        <w:gridCol w:w="870"/>
        <w:gridCol w:w="705"/>
        <w:gridCol w:w="1182"/>
        <w:gridCol w:w="1075"/>
        <w:gridCol w:w="1648"/>
      </w:tblGrid>
      <w:tr w:rsidR="0056490A" w:rsidRPr="00FD70F8" w:rsidTr="00797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0" w:name="dfasom95a7"/>
            <w:bookmarkEnd w:id="0"/>
            <w:r w:rsidRPr="00FD70F8">
              <w:rPr>
                <w:sz w:val="28"/>
                <w:szCs w:val="28"/>
              </w:rPr>
              <w:t> Код админис-</w:t>
            </w:r>
            <w:r w:rsidRPr="00FD70F8">
              <w:rPr>
                <w:sz w:val="28"/>
                <w:szCs w:val="28"/>
              </w:rPr>
              <w:br/>
              <w:t>тратора доходов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подвида доходов бюд-</w:t>
            </w:r>
            <w:r w:rsidRPr="00FD70F8">
              <w:rPr>
                <w:sz w:val="28"/>
                <w:szCs w:val="28"/>
              </w:rPr>
              <w:br/>
              <w:t>жета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КОСГУ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Наимено-</w:t>
            </w:r>
            <w:r w:rsidRPr="00FD70F8">
              <w:rPr>
                <w:sz w:val="28"/>
                <w:szCs w:val="28"/>
              </w:rPr>
              <w:br/>
              <w:t>вание</w:t>
            </w:r>
          </w:p>
        </w:tc>
      </w:tr>
      <w:tr w:rsidR="0056490A" w:rsidRPr="00FD70F8" w:rsidTr="00797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" w:name="dfaszaucbt"/>
            <w:bookmarkEnd w:id="1"/>
            <w:r w:rsidRPr="00FD70F8">
              <w:rPr>
                <w:sz w:val="28"/>
                <w:szCs w:val="28"/>
              </w:rPr>
              <w:t>груп-</w:t>
            </w:r>
            <w:r w:rsidRPr="00FD70F8">
              <w:rPr>
                <w:sz w:val="28"/>
                <w:szCs w:val="28"/>
              </w:rPr>
              <w:br/>
              <w:t>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под-</w:t>
            </w:r>
            <w:r w:rsidRPr="00FD70F8">
              <w:rPr>
                <w:sz w:val="28"/>
                <w:szCs w:val="28"/>
              </w:rPr>
              <w:br/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статья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под-</w:t>
            </w:r>
            <w:r w:rsidRPr="00FD70F8">
              <w:rPr>
                <w:sz w:val="28"/>
                <w:szCs w:val="28"/>
              </w:rPr>
              <w:br/>
              <w:t>статья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эле-</w:t>
            </w:r>
            <w:r w:rsidRPr="00FD70F8">
              <w:rPr>
                <w:sz w:val="28"/>
                <w:szCs w:val="28"/>
              </w:rPr>
              <w:br/>
              <w:t>мент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" w:name="dfasegs2zg"/>
            <w:bookmarkEnd w:id="2"/>
            <w:r w:rsidRPr="00FD70F8">
              <w:rPr>
                <w:sz w:val="28"/>
                <w:szCs w:val="28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3" w:name="dfasmazcze"/>
            <w:bookmarkEnd w:id="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1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2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  <w:lang w:val="en-US"/>
              </w:rPr>
              <w:t>3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4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  <w:lang w:val="en-US"/>
              </w:rPr>
              <w:t>5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6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  <w:lang w:val="en-US"/>
              </w:rPr>
              <w:t>8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9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Pr="00FD70F8">
              <w:rPr>
                <w:bCs/>
                <w:sz w:val="28"/>
                <w:szCs w:val="28"/>
              </w:rPr>
              <w:t>1</w:t>
            </w:r>
            <w:r w:rsidR="00CF55C4">
              <w:rPr>
                <w:bCs/>
                <w:sz w:val="28"/>
                <w:szCs w:val="28"/>
                <w:lang w:val="en-US"/>
              </w:rPr>
              <w:t>0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(1</w:t>
            </w:r>
            <w:r w:rsidR="00CF55C4">
              <w:rPr>
                <w:bCs/>
                <w:sz w:val="28"/>
                <w:szCs w:val="28"/>
                <w:lang w:val="en-US"/>
              </w:rPr>
              <w:t>1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Pr="00FD70F8">
              <w:rPr>
                <w:bCs/>
                <w:sz w:val="28"/>
                <w:szCs w:val="28"/>
              </w:rPr>
              <w:t>1</w:t>
            </w:r>
            <w:r w:rsidR="00CF55C4">
              <w:rPr>
                <w:bCs/>
                <w:sz w:val="28"/>
                <w:szCs w:val="28"/>
                <w:lang w:val="en-US"/>
              </w:rPr>
              <w:t>4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(24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Pr="00FD70F8">
              <w:rPr>
                <w:bCs/>
                <w:sz w:val="28"/>
                <w:szCs w:val="28"/>
              </w:rPr>
              <w:t>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 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dfashxzgak"/>
            <w:bookmarkEnd w:id="4"/>
            <w:r w:rsidRPr="00FD70F8">
              <w:rPr>
                <w:sz w:val="28"/>
                <w:szCs w:val="28"/>
                <w:lang w:val="en-US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B214CF" w:rsidRDefault="0039620B" w:rsidP="00B2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4C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  <w:lang w:val="en-US"/>
              </w:rPr>
              <w:t>0</w:t>
            </w: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3</w:t>
            </w:r>
            <w:r w:rsidR="00B214C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B21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6490A" w:rsidRPr="00FD70F8">
              <w:rPr>
                <w:sz w:val="18"/>
                <w:szCs w:val="18"/>
              </w:rPr>
              <w:t xml:space="preserve">оходы от оказания платных услуг (работ) 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5" w:name="dfasnayg3c"/>
            <w:bookmarkEnd w:id="5"/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B214CF" w:rsidRDefault="00B214CF" w:rsidP="00B2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B214CF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13</w:t>
            </w:r>
            <w:r w:rsidR="00B214C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B214CF">
            <w:pPr>
              <w:rPr>
                <w:sz w:val="18"/>
                <w:szCs w:val="18"/>
              </w:rPr>
            </w:pPr>
            <w:r w:rsidRPr="00FD70F8">
              <w:rPr>
                <w:sz w:val="18"/>
                <w:szCs w:val="18"/>
              </w:rPr>
              <w:t>Доходы</w:t>
            </w:r>
            <w:r w:rsidR="00B214CF">
              <w:rPr>
                <w:sz w:val="18"/>
                <w:szCs w:val="18"/>
              </w:rPr>
              <w:t xml:space="preserve"> по условным арендным платежам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B214CF" w:rsidRDefault="00CF55C4" w:rsidP="00B2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214C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B214CF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13</w:t>
            </w:r>
            <w:r w:rsidR="00B214C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Д</w:t>
            </w:r>
            <w:r w:rsidR="0056490A" w:rsidRPr="00FD70F8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 xml:space="preserve">доходы от компенсации затрат 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B214CF" w:rsidRDefault="00CF55C4" w:rsidP="00B2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214C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B214CF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</w:t>
            </w:r>
            <w:r w:rsidR="00B214C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B214CF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 xml:space="preserve">Доходы от </w:t>
            </w:r>
            <w:r w:rsidR="00B214CF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операционной аренды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B214CF" w:rsidRDefault="00CF55C4" w:rsidP="00B2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214C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14</w:t>
            </w:r>
            <w:r w:rsidR="00B214C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B214CF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18</w:t>
            </w:r>
            <w:r w:rsidR="00B214C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B214CF" w:rsidP="00797020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Доходы от субсидии на иные цели</w:t>
            </w:r>
            <w:r w:rsidR="0056490A" w:rsidRPr="00FD70F8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B214CF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Default="00B214C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  <w:p w:rsidR="00B214CF" w:rsidRPr="00FD70F8" w:rsidRDefault="00B214CF" w:rsidP="00B214CF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Default="00B214CF" w:rsidP="00396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20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Pr="00FD70F8" w:rsidRDefault="00B214C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Pr="00FD70F8" w:rsidRDefault="00B214C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Pr="00FD70F8" w:rsidRDefault="00B214C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Pr="00FD70F8" w:rsidRDefault="00B214CF" w:rsidP="00B214CF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CF" w:rsidRDefault="00B214CF" w:rsidP="00797020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Иные доходы</w:t>
            </w:r>
          </w:p>
        </w:tc>
      </w:tr>
      <w:tr w:rsidR="0039620B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B214CF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Доходы от операций с активами</w:t>
            </w:r>
          </w:p>
        </w:tc>
      </w:tr>
      <w:tr w:rsidR="0056490A" w:rsidRPr="00FD70F8" w:rsidTr="00797020">
        <w:tc>
          <w:tcPr>
            <w:tcW w:w="1261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  <w:bookmarkStart w:id="6" w:name="dfasfwrdlr"/>
            <w:bookmarkStart w:id="7" w:name="dfasbpiztx"/>
            <w:bookmarkEnd w:id="6"/>
            <w:bookmarkEnd w:id="7"/>
          </w:p>
        </w:tc>
        <w:tc>
          <w:tcPr>
            <w:tcW w:w="758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</w:tr>
    </w:tbl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lastRenderedPageBreak/>
        <w:t>Структура кода расходов по классификации расходов бюджета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6"/>
        <w:gridCol w:w="1300"/>
        <w:gridCol w:w="1560"/>
        <w:gridCol w:w="1637"/>
        <w:gridCol w:w="1287"/>
        <w:gridCol w:w="1588"/>
      </w:tblGrid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8" w:name="dfastip2vq"/>
            <w:bookmarkEnd w:id="8"/>
            <w:r w:rsidRPr="00FD70F8">
              <w:rPr>
                <w:sz w:val="28"/>
                <w:szCs w:val="28"/>
              </w:rPr>
              <w:t xml:space="preserve">Код главного распорядителя </w:t>
            </w:r>
            <w:r w:rsidRPr="00FD70F8">
              <w:rPr>
                <w:sz w:val="28"/>
                <w:szCs w:val="28"/>
              </w:rPr>
              <w:br/>
              <w:t>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раздела расходов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подраздела расходов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целевой статьи расходов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вида расходов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Код целей расходов областного бюджета</w:t>
            </w:r>
          </w:p>
        </w:tc>
      </w:tr>
      <w:tr w:rsidR="0056490A" w:rsidRPr="00FD70F8" w:rsidTr="0079702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9" w:name="dfasg0cxs3"/>
            <w:bookmarkEnd w:id="9"/>
            <w:r w:rsidRPr="00FD70F8">
              <w:rPr>
                <w:sz w:val="28"/>
                <w:szCs w:val="28"/>
              </w:rPr>
              <w:t>Разряд номера счета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0" w:name="dfasz2g55h"/>
            <w:bookmarkEnd w:id="1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1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  <w:lang w:val="en-US"/>
              </w:rPr>
              <w:t>2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3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  <w:lang w:val="en-US"/>
              </w:rPr>
              <w:t>4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</w:t>
            </w:r>
            <w:r w:rsidR="00CF55C4">
              <w:rPr>
                <w:bCs/>
                <w:sz w:val="28"/>
                <w:szCs w:val="28"/>
                <w:lang w:val="en-US"/>
              </w:rPr>
              <w:t>5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Pr="00FD70F8">
              <w:rPr>
                <w:bCs/>
                <w:sz w:val="28"/>
                <w:szCs w:val="28"/>
              </w:rPr>
              <w:t>1</w:t>
            </w:r>
            <w:r w:rsidR="00CF55C4">
              <w:rPr>
                <w:bCs/>
                <w:sz w:val="28"/>
                <w:szCs w:val="28"/>
                <w:lang w:val="en-US"/>
              </w:rPr>
              <w:t>4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(1</w:t>
            </w:r>
            <w:r w:rsidR="00CF55C4">
              <w:rPr>
                <w:bCs/>
                <w:sz w:val="28"/>
                <w:szCs w:val="28"/>
                <w:lang w:val="en-US"/>
              </w:rPr>
              <w:t>5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  <w:lang w:val="en-US"/>
              </w:rPr>
              <w:t>17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1" w:name="dfasblttw8"/>
            <w:bookmarkEnd w:id="11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CF55C4" w:rsidRDefault="00CF55C4" w:rsidP="00CF55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211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BAC" w:rsidRPr="00C91BAC" w:rsidRDefault="00C91BAC" w:rsidP="00CF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266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  <w:r w:rsidR="00CF55C4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212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C91BAC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226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2" w:name="dfas08a1fk"/>
            <w:bookmarkEnd w:id="12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  <w:r w:rsidR="00CF55C4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213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3" w:name="dfas359guv"/>
            <w:bookmarkEnd w:id="13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CF55C4" w:rsidP="00797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221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222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  <w:r w:rsidR="00CF55C4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223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CF5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225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310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</w:t>
            </w:r>
            <w:r w:rsidR="00C91BAC">
              <w:rPr>
                <w:sz w:val="28"/>
                <w:szCs w:val="28"/>
              </w:rPr>
              <w:t>1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023D65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65" w:rsidRDefault="00023D65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65" w:rsidRDefault="00023D65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65" w:rsidRDefault="00023D65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65" w:rsidRDefault="00023D65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65" w:rsidRDefault="00023D65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65" w:rsidRDefault="00023D65" w:rsidP="0002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 w:rsidR="0039620B">
              <w:rPr>
                <w:sz w:val="28"/>
                <w:szCs w:val="28"/>
              </w:rPr>
              <w:t>1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 w:rsidR="0039620B">
              <w:rPr>
                <w:sz w:val="28"/>
                <w:szCs w:val="28"/>
              </w:rPr>
              <w:t>1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CF55C4" w:rsidRDefault="0056490A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</w:rPr>
              <w:t>0</w:t>
            </w:r>
            <w:r w:rsidR="00CF55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 w:rsidR="0039620B">
              <w:rPr>
                <w:sz w:val="28"/>
                <w:szCs w:val="28"/>
              </w:rPr>
              <w:t>1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39620B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  <w:r w:rsidR="0039620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CF55C4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39620B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  <w:r w:rsidR="0039620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</w:t>
            </w:r>
            <w:r w:rsidR="00C91BAC">
              <w:rPr>
                <w:sz w:val="28"/>
                <w:szCs w:val="28"/>
              </w:rPr>
              <w:t>6</w:t>
            </w:r>
          </w:p>
        </w:tc>
      </w:tr>
      <w:tr w:rsidR="00C91BAC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C91BAC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BAC" w:rsidRPr="00FD70F8" w:rsidRDefault="00C91BA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</w:tbl>
    <w:p w:rsidR="0056490A" w:rsidRPr="006635DE" w:rsidRDefault="0056490A" w:rsidP="006635D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en-US"/>
        </w:rPr>
      </w:pP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t>Структура финансового обеспечения (деятельности)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t>(21-й разряд номера счета)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p w:rsidR="0056490A" w:rsidRPr="00FD70F8" w:rsidRDefault="0056490A" w:rsidP="0056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70F8">
        <w:rPr>
          <w:sz w:val="28"/>
          <w:szCs w:val="28"/>
          <w:bdr w:val="none" w:sz="0" w:space="0" w:color="auto" w:frame="1"/>
        </w:rPr>
        <w:t>– 2 –приносящая доход  деятельность;</w:t>
      </w:r>
    </w:p>
    <w:p w:rsidR="0056490A" w:rsidRPr="00FD70F8" w:rsidRDefault="0056490A" w:rsidP="0056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70F8">
        <w:rPr>
          <w:sz w:val="28"/>
          <w:szCs w:val="28"/>
          <w:bdr w:val="none" w:sz="0" w:space="0" w:color="auto" w:frame="1"/>
        </w:rPr>
        <w:t>– 3 – средства во временном распоряжении;</w:t>
      </w:r>
    </w:p>
    <w:p w:rsidR="0056490A" w:rsidRPr="00FD70F8" w:rsidRDefault="0056490A" w:rsidP="0056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70F8">
        <w:rPr>
          <w:sz w:val="28"/>
          <w:szCs w:val="28"/>
          <w:bdr w:val="none" w:sz="0" w:space="0" w:color="auto" w:frame="1"/>
        </w:rPr>
        <w:t>- 4 – средства на выполнение государственного задания</w:t>
      </w:r>
    </w:p>
    <w:p w:rsidR="0056490A" w:rsidRPr="00FD70F8" w:rsidRDefault="0056490A" w:rsidP="0056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D70F8">
        <w:rPr>
          <w:sz w:val="28"/>
          <w:szCs w:val="28"/>
          <w:bdr w:val="none" w:sz="0" w:space="0" w:color="auto" w:frame="1"/>
        </w:rPr>
        <w:t>- 5 – субсидии на иные цели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t>Структура аналитики операций в Рабочем плане счетов</w:t>
      </w:r>
    </w:p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sz w:val="28"/>
          <w:szCs w:val="28"/>
        </w:rPr>
        <w:t> </w:t>
      </w: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5"/>
        <w:gridCol w:w="1003"/>
        <w:gridCol w:w="669"/>
        <w:gridCol w:w="2013"/>
        <w:gridCol w:w="4508"/>
      </w:tblGrid>
      <w:tr w:rsidR="0056490A" w:rsidRPr="00FD70F8" w:rsidTr="00797020">
        <w:tc>
          <w:tcPr>
            <w:tcW w:w="2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4" w:name="dfasq4g63n"/>
            <w:bookmarkEnd w:id="14"/>
            <w:r w:rsidRPr="00FD70F8">
              <w:rPr>
                <w:sz w:val="28"/>
                <w:szCs w:val="28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Аналитический код </w:t>
            </w:r>
            <w:r w:rsidRPr="00FD70F8">
              <w:rPr>
                <w:sz w:val="28"/>
                <w:szCs w:val="28"/>
              </w:rPr>
              <w:br/>
              <w:t>по КОСГУ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Наименование счета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5" w:name="dfasm62diz"/>
            <w:bookmarkEnd w:id="15"/>
            <w:r w:rsidRPr="00FD70F8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2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16" w:name="dfasqvz78y"/>
            <w:bookmarkEnd w:id="16"/>
            <w:r w:rsidRPr="00FD70F8">
              <w:rPr>
                <w:sz w:val="28"/>
                <w:szCs w:val="28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CF55C4" w:rsidP="00CF55C4">
            <w:pPr>
              <w:jc w:val="center"/>
              <w:rPr>
                <w:sz w:val="28"/>
                <w:szCs w:val="28"/>
              </w:rPr>
            </w:pPr>
            <w:bookmarkStart w:id="17" w:name="dfas3t4tvf"/>
            <w:bookmarkEnd w:id="17"/>
            <w:r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19</w:t>
            </w:r>
            <w:r w:rsidR="0056490A"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56490A" w:rsidRPr="00FD70F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 w:rsidR="0056490A"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(2</w:t>
            </w:r>
            <w:r w:rsidR="00CF55C4">
              <w:rPr>
                <w:bCs/>
                <w:sz w:val="28"/>
                <w:szCs w:val="28"/>
                <w:lang w:val="en-US"/>
              </w:rPr>
              <w:t>2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(2</w:t>
            </w:r>
            <w:r w:rsidR="00CF55C4">
              <w:rPr>
                <w:bCs/>
                <w:sz w:val="28"/>
                <w:szCs w:val="28"/>
                <w:lang w:val="en-US"/>
              </w:rPr>
              <w:t>3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CF55C4">
            <w:pPr>
              <w:jc w:val="center"/>
              <w:rPr>
                <w:sz w:val="28"/>
                <w:szCs w:val="28"/>
              </w:rPr>
            </w:pPr>
            <w:r w:rsidRPr="00FD70F8">
              <w:rPr>
                <w:bCs/>
                <w:sz w:val="28"/>
                <w:szCs w:val="28"/>
              </w:rPr>
              <w:t>(2</w:t>
            </w:r>
            <w:r w:rsidR="00CF55C4">
              <w:rPr>
                <w:bCs/>
                <w:sz w:val="28"/>
                <w:szCs w:val="28"/>
                <w:lang w:val="en-US"/>
              </w:rPr>
              <w:t>4</w:t>
            </w:r>
            <w:r w:rsidRPr="00FD70F8">
              <w:rPr>
                <w:bCs/>
                <w:sz w:val="28"/>
                <w:szCs w:val="28"/>
                <w:lang w:val="en-US"/>
              </w:rPr>
              <w:t>–</w:t>
            </w:r>
            <w:r w:rsidR="00CF55C4">
              <w:rPr>
                <w:bCs/>
                <w:sz w:val="28"/>
                <w:szCs w:val="28"/>
              </w:rPr>
              <w:t>2</w:t>
            </w:r>
            <w:r w:rsidR="00CF55C4">
              <w:rPr>
                <w:bCs/>
                <w:sz w:val="28"/>
                <w:szCs w:val="28"/>
                <w:lang w:val="en-US"/>
              </w:rPr>
              <w:t>6</w:t>
            </w:r>
            <w:r w:rsidRPr="00FD7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 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557A8">
            <w:pPr>
              <w:jc w:val="center"/>
              <w:rPr>
                <w:sz w:val="28"/>
                <w:szCs w:val="28"/>
              </w:rPr>
            </w:pPr>
            <w:bookmarkStart w:id="18" w:name="dfas9c4nqm"/>
            <w:bookmarkStart w:id="19" w:name="dfasmkopcf"/>
            <w:bookmarkEnd w:id="18"/>
            <w:bookmarkEnd w:id="19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Основные средства 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нежилых помещений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нежилых помещений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жилых помещений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Уменьшение стоимости жилых помещений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сооружений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сооружений – недвижимого имущества учреждения</w:t>
            </w:r>
          </w:p>
        </w:tc>
      </w:tr>
      <w:tr w:rsidR="0039620B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39620B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  <w:p w:rsidR="0039620B" w:rsidRPr="00FD70F8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39620B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Увеличение стоимости машин и оборудования –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учреждения</w:t>
            </w:r>
          </w:p>
        </w:tc>
      </w:tr>
      <w:tr w:rsidR="0039620B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39620B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стоимости машин и оборудования –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учреждения</w:t>
            </w:r>
          </w:p>
        </w:tc>
      </w:tr>
      <w:tr w:rsidR="0039620B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39620B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транспортных средств –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учреждения</w:t>
            </w:r>
          </w:p>
        </w:tc>
      </w:tr>
      <w:tr w:rsidR="0039620B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Default="0039620B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20B" w:rsidRPr="00FD70F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транспортных средств –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учреждения</w:t>
            </w:r>
          </w:p>
        </w:tc>
      </w:tr>
      <w:tr w:rsidR="004557A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Увеличение стоимости производственного и хозяйственного инвентаря –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движимого имущества учреждения</w:t>
            </w:r>
          </w:p>
        </w:tc>
      </w:tr>
      <w:tr w:rsidR="004557A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39620B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стоимости производственного </w:t>
            </w:r>
            <w:r w:rsidRPr="00FD70F8">
              <w:rPr>
                <w:bCs/>
                <w:iCs/>
                <w:sz w:val="28"/>
                <w:szCs w:val="28"/>
              </w:rPr>
              <w:br/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и хозяйственного инвентаря –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я</w:t>
            </w:r>
          </w:p>
        </w:tc>
      </w:tr>
      <w:tr w:rsidR="0056490A" w:rsidRPr="00FD70F8" w:rsidTr="00797020">
        <w:trPr>
          <w:trHeight w:val="15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машин и оборудования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машин и оборудования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0" w:name="dfasi6bbn4"/>
            <w:bookmarkEnd w:id="20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производственного и хозяйственного инвентаря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1" w:name="dfasqezxkd"/>
            <w:bookmarkEnd w:id="21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стоимости производственного </w:t>
            </w:r>
            <w:r w:rsidRPr="00FD70F8">
              <w:rPr>
                <w:bCs/>
                <w:iCs/>
                <w:sz w:val="28"/>
                <w:szCs w:val="28"/>
              </w:rPr>
              <w:br/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 хозяйственного инвентаря – иного движимого имущества учреждения</w:t>
            </w:r>
          </w:p>
        </w:tc>
      </w:tr>
      <w:tr w:rsidR="004557A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Увеличение стоимости земли- недвижимого имущества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учреждения</w:t>
            </w:r>
          </w:p>
        </w:tc>
      </w:tr>
      <w:tr w:rsidR="004557A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земли- недвижимого имущества учреждения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2" w:name="dfaswy41ui"/>
            <w:bookmarkEnd w:id="22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Амортизация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3" w:name="dfaswws5n0"/>
            <w:bookmarkEnd w:id="23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</w:t>
            </w:r>
            <w:r w:rsidR="004557A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за счет амортизации стоимости нежилых помещений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</w:t>
            </w:r>
            <w:r w:rsidR="004557A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за счет амортизации стоимости жилых помещений – недвижимого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за счет амортизации стоимости сооружений – недвижимого имущества учреждения </w:t>
            </w:r>
          </w:p>
        </w:tc>
      </w:tr>
      <w:tr w:rsidR="004557A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за счет амортизации стоимости машин и оборудования –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4" w:name="dfas746qhq"/>
            <w:bookmarkEnd w:id="24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</w:t>
            </w:r>
            <w:r w:rsidR="004557A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557A8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за счет амортизации стоимости транспортных средств – </w:t>
            </w:r>
            <w:r w:rsidR="004557A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особо ценного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движимого имущества учреждения </w:t>
            </w:r>
          </w:p>
        </w:tc>
      </w:tr>
      <w:tr w:rsidR="004557A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A8" w:rsidRPr="00FD70F8" w:rsidRDefault="004557A8" w:rsidP="004557A8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Уменьшение за счет амортизации стоимости производственного и хозяйственного инвентаря –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особо ценного 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за счет амортизации стоимости машин и оборудования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4557A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за счет амортизации стоимости производственного и хозяйственного инвентаря – иного движимого имущества учреждения</w:t>
            </w:r>
          </w:p>
        </w:tc>
      </w:tr>
      <w:tr w:rsidR="0056490A" w:rsidRPr="00FD70F8" w:rsidTr="00797020">
        <w:trPr>
          <w:trHeight w:val="462"/>
        </w:trPr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Материальные запасы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медикаментов и перевязочных средств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медикаментов и перевязочных средств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горюче-смазочных материалов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горюче-смазочных материалов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строительных материалов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строительных материалов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мягкого инвентаря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мягкого инвентаря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прочих материальных запасов – иного движимого имущества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  <w:r w:rsidR="004A34B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стоимости прочих материальных запасов – иного движимого имущества учреждения</w:t>
            </w:r>
          </w:p>
        </w:tc>
      </w:tr>
      <w:tr w:rsidR="004A34B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Pr="00FD70F8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Pr="00FD70F8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Pr="00FD70F8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Pr="00FD70F8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Pr="00FD70F8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стоимости прочих материальных запасов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однократного применения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– иного движимого имущества учреждения</w:t>
            </w:r>
          </w:p>
        </w:tc>
      </w:tr>
      <w:tr w:rsidR="004A34B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BC" w:rsidRPr="00FD70F8" w:rsidRDefault="004A34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стоимости прочих материальных запасов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однократного применения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– иного </w:t>
            </w: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движимого имущества учреждения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5" w:name="dfasxn25xp"/>
            <w:bookmarkEnd w:id="25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Вложения в нефинансовые активы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6" w:name="dfasrlbmah"/>
            <w:bookmarkEnd w:id="2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Увеличение вложений в основные средства – иное движимое имущество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7" w:name="dfasn6x113"/>
            <w:bookmarkEnd w:id="27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Уменьшение вложений в основные средства – иное движимое имущество учреждения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5A377F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Себестоимость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готовой продукции, работ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по заработной плате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по прочим выплатам</w:t>
            </w:r>
          </w:p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на начисления на выплаты по      оплате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на услуги связи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Расходы на коммунальные услуги 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на работы, услуги по         содержанию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на прочие работы, услуги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957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страхование</w:t>
            </w:r>
          </w:p>
          <w:p w:rsidR="00957BD8" w:rsidRPr="00FD70F8" w:rsidRDefault="00957BD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957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по</w:t>
            </w:r>
            <w:r w:rsidRPr="00FD7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услугам, работам для целей капитальных вложений</w:t>
            </w:r>
          </w:p>
          <w:p w:rsidR="00957BD8" w:rsidRPr="00FD70F8" w:rsidRDefault="00957BD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957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социальным пособиям и компенсации персоналу в денежной форме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Прочие расходы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Расходы на амортизацию основных средств и нематериальных активов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109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Расходование материальных запасов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8" w:name="dfasrpxxvw"/>
            <w:bookmarkEnd w:id="28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Денежные средства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29" w:name="dfasc2psaw"/>
            <w:bookmarkEnd w:id="29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Поступления средств в кассу учреждения</w:t>
            </w:r>
          </w:p>
        </w:tc>
      </w:tr>
      <w:tr w:rsidR="0056490A" w:rsidRPr="00FD70F8" w:rsidTr="00797020">
        <w:trPr>
          <w:trHeight w:val="780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30" w:name="dfas99h294"/>
            <w:bookmarkEnd w:id="30"/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610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Выбытия средств из кассы учреждения</w:t>
            </w:r>
          </w:p>
        </w:tc>
      </w:tr>
      <w:tr w:rsidR="0056490A" w:rsidRPr="00FD70F8" w:rsidTr="00797020">
        <w:trPr>
          <w:trHeight w:val="360"/>
        </w:trPr>
        <w:tc>
          <w:tcPr>
            <w:tcW w:w="1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Поступление денежных документов в кассу учреждения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6490A" w:rsidRPr="00FD70F8" w:rsidTr="00797020">
        <w:trPr>
          <w:trHeight w:val="375"/>
        </w:trPr>
        <w:tc>
          <w:tcPr>
            <w:tcW w:w="1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Выбытие денежных документов из кассы учреждения</w:t>
            </w: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6490A" w:rsidRPr="00FD70F8" w:rsidTr="00797020">
        <w:trPr>
          <w:trHeight w:val="375"/>
        </w:trPr>
        <w:tc>
          <w:tcPr>
            <w:tcW w:w="1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Поступление денежных средств учреждения на лицевых счетах в органе казначейства</w:t>
            </w:r>
          </w:p>
        </w:tc>
      </w:tr>
      <w:tr w:rsidR="0056490A" w:rsidRPr="00FD70F8" w:rsidTr="00797020">
        <w:trPr>
          <w:trHeight w:val="375"/>
        </w:trPr>
        <w:tc>
          <w:tcPr>
            <w:tcW w:w="1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Выбытие денежных средств учреждения с лицевых счетов в органе казначейства </w:t>
            </w:r>
          </w:p>
        </w:tc>
      </w:tr>
      <w:tr w:rsidR="0056490A" w:rsidRPr="00FD70F8" w:rsidTr="00797020">
        <w:trPr>
          <w:trHeight w:val="355"/>
        </w:trPr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31" w:name="dfaspah171"/>
            <w:bookmarkEnd w:id="31"/>
            <w:r w:rsidRPr="00FD70F8">
              <w:rPr>
                <w:sz w:val="28"/>
                <w:szCs w:val="28"/>
              </w:rPr>
              <w:t>Расчеты по доходам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5A377F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доходам от </w:t>
            </w:r>
            <w:r w:rsidR="005A377F">
              <w:rPr>
                <w:sz w:val="28"/>
                <w:szCs w:val="28"/>
              </w:rPr>
              <w:t>оказания платных услуг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дебиторской задолженности по доходам от </w:t>
            </w:r>
            <w:r w:rsidR="005A377F">
              <w:rPr>
                <w:sz w:val="28"/>
                <w:szCs w:val="28"/>
              </w:rPr>
              <w:t>оказания платных услуг</w:t>
            </w:r>
          </w:p>
        </w:tc>
      </w:tr>
      <w:tr w:rsidR="005A377F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Pr="00FD70F8" w:rsidRDefault="005A377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Pr="00FD70F8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Pr="00FD70F8" w:rsidRDefault="005A377F" w:rsidP="005A377F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доходам от </w:t>
            </w:r>
            <w:r>
              <w:rPr>
                <w:sz w:val="28"/>
                <w:szCs w:val="28"/>
              </w:rPr>
              <w:t>операционной аренды</w:t>
            </w:r>
          </w:p>
        </w:tc>
      </w:tr>
      <w:tr w:rsidR="005A377F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Default="005A377F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Default="005A377F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77F" w:rsidRPr="00FD70F8" w:rsidRDefault="005A377F" w:rsidP="005A377F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дебиторской задолженности по доходам от </w:t>
            </w:r>
            <w:r>
              <w:rPr>
                <w:sz w:val="28"/>
                <w:szCs w:val="28"/>
              </w:rPr>
              <w:t>операционной аренды</w:t>
            </w:r>
          </w:p>
        </w:tc>
      </w:tr>
      <w:tr w:rsidR="008A7EF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Pr="00FD70F8" w:rsidRDefault="008A7EFA" w:rsidP="008A7EFA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</w:t>
            </w:r>
            <w:r>
              <w:rPr>
                <w:sz w:val="28"/>
                <w:szCs w:val="28"/>
              </w:rPr>
              <w:t>кой задолженности по доходам по условным арендным платежам</w:t>
            </w:r>
          </w:p>
        </w:tc>
      </w:tr>
      <w:tr w:rsidR="008A7EF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Default="008A7EF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EFA" w:rsidRPr="00FD70F8" w:rsidRDefault="008A7EFA" w:rsidP="008A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</w:t>
            </w:r>
            <w:r>
              <w:rPr>
                <w:sz w:val="28"/>
                <w:szCs w:val="28"/>
              </w:rPr>
              <w:t xml:space="preserve">кой задолженности по доходам по </w:t>
            </w:r>
            <w:r>
              <w:rPr>
                <w:sz w:val="28"/>
                <w:szCs w:val="28"/>
              </w:rPr>
              <w:lastRenderedPageBreak/>
              <w:t>условным арендным платежам</w:t>
            </w:r>
          </w:p>
        </w:tc>
      </w:tr>
      <w:tr w:rsidR="006825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</w:t>
            </w:r>
            <w:r>
              <w:rPr>
                <w:sz w:val="28"/>
                <w:szCs w:val="28"/>
              </w:rPr>
              <w:t>кой задолженности по доходам от субсидии на иные цели</w:t>
            </w:r>
          </w:p>
        </w:tc>
      </w:tr>
      <w:tr w:rsidR="006825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Pr="00FD70F8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</w:t>
            </w:r>
            <w:r>
              <w:rPr>
                <w:sz w:val="28"/>
                <w:szCs w:val="28"/>
              </w:rPr>
              <w:t>кой задолженности по доходам от субсидии на иные цели</w:t>
            </w:r>
          </w:p>
        </w:tc>
      </w:tr>
      <w:tr w:rsidR="006825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FD70F8">
              <w:rPr>
                <w:sz w:val="28"/>
                <w:szCs w:val="28"/>
              </w:rPr>
              <w:t xml:space="preserve"> дебиторс</w:t>
            </w:r>
            <w:r>
              <w:rPr>
                <w:sz w:val="28"/>
                <w:szCs w:val="28"/>
              </w:rPr>
              <w:t>кой задолженности по иным доходам</w:t>
            </w:r>
          </w:p>
        </w:tc>
      </w:tr>
      <w:tr w:rsidR="006825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2566" w:rsidRDefault="00682566" w:rsidP="0068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</w:t>
            </w:r>
            <w:r>
              <w:rPr>
                <w:sz w:val="28"/>
                <w:szCs w:val="28"/>
              </w:rPr>
              <w:t>кой задолженности по иным доходам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Расчеты по выданным авансам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начислениям на выплаты на оплату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начислениям на выплаты на оплату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услугам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услугам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коммунальным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коммунальным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услугам на содержание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услугам на содержание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прочим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прочим услугам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A04166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авансам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дебиторской задолженности по авансам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A04166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авансам по </w:t>
            </w:r>
            <w:r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дебиторской задолженности по авансам по </w:t>
            </w:r>
            <w:r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дебиторской задолженности по авансам по приобретению материальных </w:t>
            </w:r>
            <w:r w:rsidRPr="00FD70F8">
              <w:rPr>
                <w:sz w:val="28"/>
                <w:szCs w:val="28"/>
              </w:rPr>
              <w:lastRenderedPageBreak/>
              <w:t>запасов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A04166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авансам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95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дебиторской задолженности по авансам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 авансам по прочим расходам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авансам по прочим расходам</w:t>
            </w:r>
          </w:p>
        </w:tc>
      </w:tr>
      <w:tr w:rsidR="0056490A" w:rsidRPr="00FD70F8" w:rsidTr="00797020">
        <w:trPr>
          <w:trHeight w:val="602"/>
        </w:trPr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Расчеты с подотчетными лицами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дебиторской задолженности подотчетных лиц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подотчетных лиц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подотчетных лиц по оплате услуг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подотчетных лиц по оплате услуг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  подотчетных лиц по оплате транспортных  услуг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 подотчетных лиц по оплате транспортных       услуг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дебиторской задолженности  подотчетных лиц по </w:t>
            </w:r>
            <w:r w:rsidRPr="00FD7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работ, услуг       по содержанию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подотчетных лиц по оплате работ, услуг по содержанию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  подотчетных лиц по оплате прочих          работ, услуг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 подотчетных лиц по оплате прочих работ, услуг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дебиторской задолженности   подотчетных лиц </w:t>
            </w:r>
            <w:r w:rsidRPr="00A04166">
              <w:rPr>
                <w:rFonts w:ascii="Times New Roman" w:hAnsi="Times New Roman" w:cs="Times New Roman"/>
                <w:sz w:val="28"/>
                <w:szCs w:val="28"/>
              </w:rPr>
              <w:t>по страхованию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дебиторской задолженности   подотчетных лиц </w:t>
            </w:r>
            <w:r w:rsidR="00957BD8" w:rsidRPr="00957BD8">
              <w:rPr>
                <w:rFonts w:ascii="Times New Roman" w:hAnsi="Times New Roman" w:cs="Times New Roman"/>
                <w:sz w:val="28"/>
                <w:szCs w:val="28"/>
              </w:rPr>
              <w:t>по страхованию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дебиторской задолженности   подотчетных лиц </w:t>
            </w:r>
            <w:r w:rsidRPr="00957BD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7BD8" w:rsidRPr="00957BD8">
              <w:rPr>
                <w:rFonts w:ascii="Times New Roman" w:hAnsi="Times New Roman" w:cs="Times New Roman"/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A04166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Default="00A04166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166" w:rsidRPr="00FD70F8" w:rsidRDefault="00A04166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дебиторской задолженности   подотчетных лиц </w:t>
            </w:r>
            <w:r w:rsidRPr="00957BD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7BD8" w:rsidRPr="00957BD8">
              <w:rPr>
                <w:rFonts w:ascii="Times New Roman" w:hAnsi="Times New Roman" w:cs="Times New Roman"/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  подотчетных лиц по оплате прочих расходов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 подотчетных лиц по оплате прочих расходов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   подотчетных лиц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 подотчетных лиц по приобретению           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Уменьшение дебиторской задолженности подотчетных лиц по приобретению  материальных запасов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2C50F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Расчеты по ущербу </w:t>
            </w:r>
            <w:r w:rsidR="002C50FC">
              <w:rPr>
                <w:sz w:val="28"/>
                <w:szCs w:val="28"/>
              </w:rPr>
              <w:t>и иным доходам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</w:t>
            </w:r>
            <w:r>
              <w:rPr>
                <w:sz w:val="28"/>
                <w:szCs w:val="28"/>
              </w:rPr>
              <w:t>доходам от возмещения ущерба имуществу (за исключением страховых возмещений)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дебиторской задолженности по </w:t>
            </w:r>
            <w:r>
              <w:rPr>
                <w:sz w:val="28"/>
                <w:szCs w:val="28"/>
              </w:rPr>
              <w:t>доходам от возмещения ущерба имуществу(за исключением страховых возмещений)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</w:t>
            </w:r>
            <w:r>
              <w:rPr>
                <w:sz w:val="28"/>
                <w:szCs w:val="28"/>
              </w:rPr>
              <w:t>доходам от штрафных санкций за нарушение законодательства о закупках и нарушение сроков контрактов                 (договоров)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дебиторской задолженности по </w:t>
            </w:r>
            <w:r>
              <w:rPr>
                <w:sz w:val="28"/>
                <w:szCs w:val="28"/>
              </w:rPr>
              <w:t>доходам от штрафных санкций за нарушение законодательства о закупках и нарушение сроков контрактов                 (договоров)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</w:t>
            </w:r>
            <w:r>
              <w:rPr>
                <w:sz w:val="28"/>
                <w:szCs w:val="28"/>
              </w:rPr>
              <w:t>прочим доходам от сумм принудительного изъятия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D70F8">
              <w:rPr>
                <w:sz w:val="28"/>
                <w:szCs w:val="28"/>
              </w:rPr>
              <w:t xml:space="preserve"> дебиторской задолженности по </w:t>
            </w:r>
            <w:r>
              <w:rPr>
                <w:sz w:val="28"/>
                <w:szCs w:val="28"/>
              </w:rPr>
              <w:t>прочим доходам от сумм принудительного изъятия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доходам от операций с материальными </w:t>
            </w:r>
            <w:r w:rsidRPr="00FD70F8">
              <w:rPr>
                <w:sz w:val="28"/>
                <w:szCs w:val="28"/>
              </w:rPr>
              <w:lastRenderedPageBreak/>
              <w:t>запасами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дебиторской задолженности по доходам от операций с материальными запасами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доходам от </w:t>
            </w:r>
            <w:r>
              <w:rPr>
                <w:sz w:val="28"/>
                <w:szCs w:val="28"/>
              </w:rPr>
              <w:t>компенсации затрат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дебиторской задолженности по доходам от </w:t>
            </w:r>
            <w:r>
              <w:rPr>
                <w:sz w:val="28"/>
                <w:szCs w:val="28"/>
              </w:rPr>
              <w:t>компенсации затрат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дебиторской задолженности по </w:t>
            </w:r>
            <w:r>
              <w:rPr>
                <w:sz w:val="28"/>
                <w:szCs w:val="28"/>
              </w:rPr>
              <w:t>доходам от возврата дебиторской задолженности прошлых лет</w:t>
            </w:r>
          </w:p>
        </w:tc>
      </w:tr>
      <w:tr w:rsidR="002C50F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FC" w:rsidRPr="00FD70F8" w:rsidRDefault="002C50F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дебиторской задолженности по </w:t>
            </w:r>
            <w:r>
              <w:rPr>
                <w:sz w:val="28"/>
                <w:szCs w:val="28"/>
              </w:rPr>
              <w:t>доходам от возврата дебиторской задолженности прошлых лет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Прочие расчеты с дебиторами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 по операциям с финансовым органом по        наличным денежным средствам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дебиторской задолженности  по операциям с финансовым органом по        наличным денежным средствам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Расчеты по принятым обязательствам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F8"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  по заработной плате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 по заработной плате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по начислениям на выплаты по оплате   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по начислениям на выплаты по оплате  труда</w:t>
            </w:r>
          </w:p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по услугам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по услугам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коммунальным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коммунальным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работам, услугам по содержанию      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работам, услугам по содержанию         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прочим работам,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прочим работам, услугам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957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957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задолженности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по </w:t>
            </w:r>
            <w:r w:rsidRPr="00957BD8">
              <w:rPr>
                <w:sz w:val="28"/>
                <w:szCs w:val="28"/>
              </w:rPr>
              <w:t>по услугам, работам для целей капитальных вложений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задолженности по </w:t>
            </w:r>
            <w:r w:rsidRPr="00957BD8">
              <w:rPr>
                <w:sz w:val="28"/>
                <w:szCs w:val="28"/>
              </w:rPr>
              <w:t xml:space="preserve">по услугам, </w:t>
            </w:r>
            <w:r w:rsidRPr="00957BD8">
              <w:rPr>
                <w:sz w:val="28"/>
                <w:szCs w:val="28"/>
              </w:rPr>
              <w:lastRenderedPageBreak/>
              <w:t>работам для целей капитальных вложений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 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 по приобретению материальных запасов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 по приобретению материальных запасов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 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задолженности  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прочим расходам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прочим расходам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Расчеты по платежам в бюджет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налогу на доходы физических лиц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по налогу на доходы физических лиц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страховым взносам на обязательное         социальное страхование на случай       временной нетрудоспособности и в связи с материнством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страховым взносам на обязательное         социальное страхование на случай       временной нетрудоспособности и в связи с материнством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по налогу на прибыль организаций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по налогу на прибыль организаций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прочим платежам в бюджет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прочим платежам в бюджет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страховым взносам на обязательное          социальное страхование от несчастных        случаев на производстве и                   профессиональных заболеваний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страховым взносам на обязательное          социальное страхование от несчастных        случаев на производстве и                   профессиональных заболеваний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 по страховым взносам на обязательное     медицинское страхование в Федеральный         ФОМС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задолженности   по страховым взносам на обязательное     медицинское страхование в </w:t>
            </w:r>
            <w:r w:rsidRPr="00FD70F8">
              <w:rPr>
                <w:sz w:val="28"/>
                <w:szCs w:val="28"/>
              </w:rPr>
              <w:lastRenderedPageBreak/>
              <w:t>Федеральный         ФОМС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дополнительным страховым взносам на       пенсионное страхование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дополнительным страховым взносам на       пенсионное страхование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страховым взносам на обязательное      пенсионное страхование на выплату            страховой части трудовой пенсии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страховым взносам на обязательное      пенсионное страхование на выплату            страховой части трудовой пенсии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  по налогу на имущество организаций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 по налогу на имущество организаций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  по земельному налогу 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  по земельному налогу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Расчеты с депонентами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удержаниям из выплат по оплате           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удержаниям из выплат по оплате           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Увеличение кредиторской задолженности по средствам полученным во временное распоряжение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Уменьшение кредиторской задолженности по средствам полученным во временное распоряжение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C50F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2C50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по </w:t>
            </w:r>
            <w:r w:rsidR="002C50FC">
              <w:rPr>
                <w:sz w:val="28"/>
                <w:szCs w:val="28"/>
              </w:rPr>
              <w:t>расчетам с прочими кредиторами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C50F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</w:t>
            </w:r>
            <w:r w:rsidR="002C50FC" w:rsidRPr="00FD70F8">
              <w:rPr>
                <w:sz w:val="28"/>
                <w:szCs w:val="28"/>
              </w:rPr>
              <w:t xml:space="preserve">задолженности по </w:t>
            </w:r>
            <w:r w:rsidR="002C50FC">
              <w:rPr>
                <w:sz w:val="28"/>
                <w:szCs w:val="28"/>
              </w:rPr>
              <w:t>расчетам с прочими кредиторами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Доходы текущего периода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C50F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2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Доходы от </w:t>
            </w:r>
            <w:r w:rsidR="0042342E">
              <w:rPr>
                <w:sz w:val="28"/>
                <w:szCs w:val="28"/>
              </w:rPr>
              <w:t>оказания платных услуг (работ)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C50F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2C50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Доходы от </w:t>
            </w:r>
            <w:r w:rsidR="002C50FC">
              <w:rPr>
                <w:sz w:val="28"/>
                <w:szCs w:val="28"/>
              </w:rPr>
              <w:t>операционной аренды</w:t>
            </w:r>
          </w:p>
        </w:tc>
      </w:tr>
      <w:tr w:rsidR="0042342E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2C50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</w:t>
            </w:r>
          </w:p>
        </w:tc>
      </w:tr>
      <w:tr w:rsidR="0042342E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2C50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по условным арендным платежам</w:t>
            </w:r>
          </w:p>
        </w:tc>
      </w:tr>
      <w:tr w:rsidR="0042342E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2C50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от возврата дебиторской задолженности прошлых лет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</w:p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C50F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2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Доходы от </w:t>
            </w:r>
            <w:r w:rsidR="0042342E">
              <w:rPr>
                <w:sz w:val="28"/>
                <w:szCs w:val="28"/>
              </w:rPr>
              <w:t>штрафных санкций за нарушение законодательства о закупках и нарушения  условий контрактов (договоров)</w:t>
            </w:r>
          </w:p>
        </w:tc>
      </w:tr>
      <w:tr w:rsidR="0042342E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42342E" w:rsidRDefault="0042342E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42E" w:rsidRPr="00FD70F8" w:rsidRDefault="0042342E" w:rsidP="0042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имуществу (за исключением</w:t>
            </w:r>
            <w:r w:rsidR="004C60BC">
              <w:rPr>
                <w:sz w:val="28"/>
                <w:szCs w:val="28"/>
              </w:rPr>
              <w:t xml:space="preserve"> страховых возмещений)</w:t>
            </w:r>
          </w:p>
        </w:tc>
      </w:tr>
      <w:tr w:rsidR="004C60B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42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сумм принудительного изъятия</w:t>
            </w:r>
          </w:p>
        </w:tc>
      </w:tr>
      <w:tr w:rsidR="004C60B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42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операций с активами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4C60BC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субсидии на иные цели</w:t>
            </w:r>
          </w:p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60B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Default="004C60BC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доходы</w:t>
            </w:r>
          </w:p>
        </w:tc>
      </w:tr>
      <w:tr w:rsidR="00257527" w:rsidRPr="00FD70F8" w:rsidTr="00257527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Исправление ошибок прошлых лет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финансового года , предшествующего отчетному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257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прошлых финансовых лет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40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финансового года , предшествующего отчетному по косгу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прошлых финансовых лет по косгу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40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по </w:t>
            </w:r>
            <w:r w:rsidR="004011B7">
              <w:rPr>
                <w:sz w:val="28"/>
                <w:szCs w:val="28"/>
              </w:rPr>
              <w:t>иным расчетам года , предшествующего отчетному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4011B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задолженности по </w:t>
            </w:r>
            <w:r>
              <w:rPr>
                <w:sz w:val="28"/>
                <w:szCs w:val="28"/>
              </w:rPr>
              <w:t>иным расчетам года , предшествующего отчетному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40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Увеличение кредиторской задолженности по </w:t>
            </w:r>
            <w:r w:rsidR="004011B7">
              <w:rPr>
                <w:sz w:val="28"/>
                <w:szCs w:val="28"/>
              </w:rPr>
              <w:t>иным расчетам прошлых лет</w:t>
            </w:r>
          </w:p>
        </w:tc>
      </w:tr>
      <w:tr w:rsidR="00257527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Default="00257527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527" w:rsidRPr="00FD70F8" w:rsidRDefault="004011B7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Уменьшение кредиторской задолженности по </w:t>
            </w:r>
            <w:r>
              <w:rPr>
                <w:sz w:val="28"/>
                <w:szCs w:val="28"/>
              </w:rPr>
              <w:t>иным расчетам прошлых лет</w:t>
            </w:r>
          </w:p>
        </w:tc>
      </w:tr>
      <w:tr w:rsidR="0056490A" w:rsidRPr="00FD70F8" w:rsidTr="00797020"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Финансовый результат прошлых отчетных периодов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Финансовый результат прошлых отчетных   периодов</w:t>
            </w:r>
          </w:p>
        </w:tc>
      </w:tr>
      <w:tr w:rsidR="0056490A" w:rsidRPr="00FD70F8" w:rsidTr="00797020">
        <w:trPr>
          <w:trHeight w:val="462"/>
        </w:trPr>
        <w:tc>
          <w:tcPr>
            <w:tcW w:w="92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Санкционирование расходов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Принятые бюджетные обязательства по заработной плате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начислениям на выплаты по оплате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услугам связи</w:t>
            </w:r>
          </w:p>
        </w:tc>
      </w:tr>
      <w:tr w:rsidR="004C60BC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0BC" w:rsidRPr="00FD70F8" w:rsidRDefault="004C60BC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0BC" w:rsidRPr="00FD70F8" w:rsidRDefault="004C60BC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 </w:t>
            </w:r>
            <w:r>
              <w:rPr>
                <w:sz w:val="28"/>
                <w:szCs w:val="28"/>
              </w:rPr>
              <w:t>бюджетные</w:t>
            </w:r>
            <w:r w:rsidRPr="00FD70F8">
              <w:rPr>
                <w:sz w:val="28"/>
                <w:szCs w:val="28"/>
              </w:rPr>
              <w:t xml:space="preserve"> обязательства по </w:t>
            </w:r>
            <w:r>
              <w:rPr>
                <w:sz w:val="28"/>
                <w:szCs w:val="28"/>
              </w:rPr>
              <w:t>коммунальным услугам</w:t>
            </w:r>
          </w:p>
          <w:p w:rsidR="004C60BC" w:rsidRPr="00FD70F8" w:rsidRDefault="004C60BC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работам, услугам по содержанию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прочим работам, услугам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D8" w:rsidRPr="00FD70F8" w:rsidRDefault="00957BD8" w:rsidP="00957BD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бюджетные обязательства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бюджетные обязательства по </w:t>
            </w:r>
            <w:r w:rsidR="00407548"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957BD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D8" w:rsidRDefault="00957BD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D8" w:rsidRPr="00FD70F8" w:rsidRDefault="00957BD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бюджетные обязательства по </w:t>
            </w:r>
            <w:r w:rsidR="00407548"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 w:rsidR="004C60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Принятые бюджетные обязательства по прочим расходам</w:t>
            </w:r>
          </w:p>
          <w:p w:rsidR="0056490A" w:rsidRPr="00FD70F8" w:rsidRDefault="0056490A" w:rsidP="00797020">
            <w:pPr>
              <w:jc w:val="center"/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Принятые бюджетные обязательства по приобретению материальных запасов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D5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заработной плате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D53E5E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D53E5E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начислениям на выплаты по оплате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D53E5E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услугам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</w:t>
            </w:r>
            <w:r w:rsidR="004C60B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 xml:space="preserve"> денежные</w:t>
            </w:r>
            <w:r w:rsidRPr="00FD70F8">
              <w:rPr>
                <w:sz w:val="28"/>
                <w:szCs w:val="28"/>
              </w:rPr>
              <w:t xml:space="preserve"> обязательства по </w:t>
            </w:r>
            <w:r w:rsidR="004C60BC">
              <w:rPr>
                <w:sz w:val="28"/>
                <w:szCs w:val="28"/>
              </w:rPr>
              <w:t>коммунальным услугам</w:t>
            </w:r>
          </w:p>
          <w:p w:rsidR="0056490A" w:rsidRPr="00FD70F8" w:rsidRDefault="0056490A" w:rsidP="00797020">
            <w:pPr>
              <w:jc w:val="center"/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 xml:space="preserve">денежные </w:t>
            </w:r>
            <w:r w:rsidRPr="00FD70F8">
              <w:rPr>
                <w:sz w:val="28"/>
                <w:szCs w:val="28"/>
              </w:rPr>
              <w:t xml:space="preserve">обязательства </w:t>
            </w:r>
            <w:r w:rsidRPr="00FD70F8">
              <w:rPr>
                <w:sz w:val="28"/>
                <w:szCs w:val="28"/>
              </w:rPr>
              <w:lastRenderedPageBreak/>
              <w:t>по работам, услугам по содержанию имущества</w:t>
            </w:r>
          </w:p>
          <w:p w:rsidR="0056490A" w:rsidRPr="00FD70F8" w:rsidRDefault="0056490A" w:rsidP="00797020">
            <w:pPr>
              <w:jc w:val="center"/>
            </w:pP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прочим работам, услугам</w:t>
            </w:r>
          </w:p>
          <w:p w:rsidR="0056490A" w:rsidRPr="00FD70F8" w:rsidRDefault="0056490A" w:rsidP="00797020">
            <w:pPr>
              <w:jc w:val="center"/>
            </w:pP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40754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денежные обязательства по </w:t>
            </w:r>
            <w:r>
              <w:rPr>
                <w:sz w:val="28"/>
                <w:szCs w:val="28"/>
              </w:rPr>
              <w:t>страхованию</w:t>
            </w:r>
          </w:p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денежные обязательства по </w:t>
            </w:r>
            <w:r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  <w:r w:rsidRPr="00FD70F8">
              <w:rPr>
                <w:sz w:val="28"/>
                <w:szCs w:val="28"/>
              </w:rPr>
              <w:t xml:space="preserve"> 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40754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Принятые денежные обязательства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 w:rsidR="004C60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D53E5E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прочим расходам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D53E5E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D53E5E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D53E5E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Принятые </w:t>
            </w:r>
            <w:r w:rsidR="00D53E5E" w:rsidRPr="00FD70F8">
              <w:rPr>
                <w:sz w:val="28"/>
                <w:szCs w:val="28"/>
              </w:rPr>
              <w:t>денежные</w:t>
            </w:r>
            <w:r w:rsidRPr="00FD70F8">
              <w:rPr>
                <w:sz w:val="28"/>
                <w:szCs w:val="28"/>
              </w:rPr>
              <w:t xml:space="preserve"> обязательства по приобретению материальных запасов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2F7ED4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 w:rsidR="002F7ED4"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Право на принятие обязательств</w:t>
            </w:r>
            <w:r w:rsidR="0056490A" w:rsidRPr="00FD70F8">
              <w:rPr>
                <w:sz w:val="28"/>
                <w:szCs w:val="28"/>
              </w:rPr>
              <w:t xml:space="preserve"> по заработной плате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>по прочим выплатам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>по начислениям на выплаты по оплате труда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>по услугам связи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</w:t>
            </w:r>
            <w:r w:rsidR="004C60B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4C60BC" w:rsidRDefault="002F7ED4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 xml:space="preserve">по </w:t>
            </w:r>
            <w:r w:rsidR="004C60BC" w:rsidRPr="00FD70F8">
              <w:rPr>
                <w:sz w:val="28"/>
                <w:szCs w:val="28"/>
              </w:rPr>
              <w:t xml:space="preserve"> </w:t>
            </w:r>
            <w:r w:rsidR="004C60BC">
              <w:rPr>
                <w:sz w:val="28"/>
                <w:szCs w:val="28"/>
              </w:rPr>
              <w:t>коммунальным услугам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>по работам, услугам по содержанию имущества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 xml:space="preserve">по </w:t>
            </w:r>
            <w:r w:rsidR="0056490A" w:rsidRPr="00FD70F8">
              <w:rPr>
                <w:sz w:val="28"/>
                <w:szCs w:val="28"/>
              </w:rPr>
              <w:lastRenderedPageBreak/>
              <w:t>прочим работам, услугам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40754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Право на принятие обязательств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Право на принятие обязательств по </w:t>
            </w:r>
            <w:r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40754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Право на принятие обязательств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 w:rsidR="004C60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Право на принятие обязательств</w:t>
            </w:r>
            <w:r w:rsidR="0056490A" w:rsidRPr="00FD70F8">
              <w:rPr>
                <w:sz w:val="28"/>
                <w:szCs w:val="28"/>
              </w:rPr>
              <w:t xml:space="preserve"> по прочим расходам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</w:t>
            </w:r>
            <w:r w:rsidR="0056490A" w:rsidRPr="00FD70F8">
              <w:rPr>
                <w:sz w:val="28"/>
                <w:szCs w:val="28"/>
              </w:rPr>
              <w:t>по приобретению основных средств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2F7ED4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Право на принятие обязательств</w:t>
            </w:r>
            <w:r w:rsidR="0056490A" w:rsidRPr="00FD70F8">
              <w:rPr>
                <w:sz w:val="28"/>
                <w:szCs w:val="28"/>
              </w:rPr>
              <w:t xml:space="preserve"> по приобретению материальных запасов</w:t>
            </w:r>
          </w:p>
        </w:tc>
      </w:tr>
      <w:tr w:rsidR="0056490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4C60BC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13</w:t>
            </w:r>
            <w:r w:rsidR="004C60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0A" w:rsidRPr="00FD70F8" w:rsidRDefault="002F7ED4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Утвержденный объем финансового </w:t>
            </w:r>
            <w:r w:rsidR="00694C6E">
              <w:rPr>
                <w:sz w:val="28"/>
                <w:szCs w:val="28"/>
              </w:rPr>
              <w:t>обеспечения на текущий финансовый год</w:t>
            </w:r>
            <w:r w:rsidR="00521D1A">
              <w:rPr>
                <w:sz w:val="28"/>
                <w:szCs w:val="28"/>
              </w:rPr>
              <w:t xml:space="preserve"> по доходам от оказания платных услуг(работ)</w:t>
            </w:r>
          </w:p>
        </w:tc>
      </w:tr>
      <w:tr w:rsidR="00694C6E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Pr="00FD70F8" w:rsidRDefault="00694C6E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Pr="00FD70F8" w:rsidRDefault="00694C6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Pr="00FD70F8" w:rsidRDefault="00694C6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Pr="00FD70F8" w:rsidRDefault="00694C6E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Pr="00FD70F8" w:rsidRDefault="00694C6E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Утвержденный объем финансового </w:t>
            </w:r>
            <w:r>
              <w:rPr>
                <w:sz w:val="28"/>
                <w:szCs w:val="28"/>
              </w:rPr>
              <w:t>обеспечения на очередной финансовый год</w:t>
            </w:r>
            <w:r w:rsidR="00521D1A">
              <w:rPr>
                <w:sz w:val="28"/>
                <w:szCs w:val="28"/>
              </w:rPr>
              <w:t xml:space="preserve"> по доходам от оказания платных услуг(работ)</w:t>
            </w:r>
          </w:p>
        </w:tc>
      </w:tr>
      <w:tr w:rsidR="00694C6E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Default="00694C6E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Default="00694C6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Default="00694C6E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Default="00694C6E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C6E" w:rsidRPr="00FD70F8" w:rsidRDefault="00694C6E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Утвержденный объем финансового </w:t>
            </w:r>
            <w:r>
              <w:rPr>
                <w:sz w:val="28"/>
                <w:szCs w:val="28"/>
              </w:rPr>
              <w:t xml:space="preserve">обеспечения на второй год следующий за текущим  </w:t>
            </w:r>
            <w:r w:rsidR="00521D1A">
              <w:rPr>
                <w:sz w:val="28"/>
                <w:szCs w:val="28"/>
              </w:rPr>
              <w:t>по доходам от оказания платных услуг(работ)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C91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Утвержденный объем финансового </w:t>
            </w:r>
            <w:r>
              <w:rPr>
                <w:sz w:val="28"/>
                <w:szCs w:val="28"/>
              </w:rPr>
              <w:t>обеспечения на текущий финансовый год по операционной аренде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C91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Утвержденный объем финансового </w:t>
            </w:r>
            <w:r>
              <w:rPr>
                <w:sz w:val="28"/>
                <w:szCs w:val="28"/>
              </w:rPr>
              <w:t>обеспечения на очередной финансовый год по операционной аренде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C91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Утвержденный объем финансового </w:t>
            </w:r>
            <w:r>
              <w:rPr>
                <w:sz w:val="28"/>
                <w:szCs w:val="28"/>
              </w:rPr>
              <w:t xml:space="preserve">обеспечения на второй год </w:t>
            </w:r>
            <w:r>
              <w:rPr>
                <w:sz w:val="28"/>
                <w:szCs w:val="28"/>
              </w:rPr>
              <w:lastRenderedPageBreak/>
              <w:t>следующий за текущим  по операционной аренде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Отложенные обязательства по заработной плате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Отложенные обязательства по начислениям на заработную плату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принятие обязательств по заработной плате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4C6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принятие обязательств по начислениям на заработную плату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текущий финансовый год по доходам от оказания платных услуг(работ)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очередной  финансовый год по доходам от оказания платных услуг(работ)</w:t>
            </w:r>
          </w:p>
        </w:tc>
      </w:tr>
      <w:tr w:rsidR="00521D1A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D1A" w:rsidRDefault="00521D1A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второй год следующий за текущим по доходам от оказания платных услуг(работ)  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B90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текущий финансовый год по доходам  от операционной аренды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694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очередной  финансовый год по доходам от операционной аренды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C91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второй год следующий за текущим по доходам от операционной аренды</w:t>
            </w:r>
          </w:p>
        </w:tc>
      </w:tr>
      <w:tr w:rsidR="00B90768" w:rsidRPr="00FD70F8" w:rsidTr="00C91BAC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4646F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C91B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Право на принятие обязательств по заработной плате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Право на принятие обязательств по прочим выплатам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Право на принятие обязательств по </w:t>
            </w:r>
            <w:r w:rsidRPr="00FD70F8">
              <w:rPr>
                <w:sz w:val="28"/>
                <w:szCs w:val="28"/>
              </w:rPr>
              <w:lastRenderedPageBreak/>
              <w:t>начислениям на выплаты по оплате труда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Право на принятие обязательств по услугам связи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DF4547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Право на принятие обязательств по </w:t>
            </w:r>
            <w:r>
              <w:rPr>
                <w:sz w:val="28"/>
                <w:szCs w:val="28"/>
              </w:rPr>
              <w:t>коммунальным услугам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>
            <w:r w:rsidRPr="00FD70F8">
              <w:rPr>
                <w:sz w:val="28"/>
                <w:szCs w:val="28"/>
              </w:rPr>
              <w:t>Право на принятие обязательств по работам, услугам по содержанию имущества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>
            <w:r w:rsidRPr="005261A4">
              <w:rPr>
                <w:sz w:val="28"/>
                <w:szCs w:val="28"/>
              </w:rPr>
              <w:t xml:space="preserve">Право на принятие обязательств по </w:t>
            </w:r>
            <w:r w:rsidRPr="00FD70F8">
              <w:rPr>
                <w:sz w:val="28"/>
                <w:szCs w:val="28"/>
              </w:rPr>
              <w:t>прочим работам, услугам</w:t>
            </w:r>
            <w:r w:rsidRPr="005261A4"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5261A4" w:rsidRDefault="00407548" w:rsidP="0040754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Право на принятие обязательств по </w:t>
            </w:r>
            <w:r>
              <w:rPr>
                <w:sz w:val="28"/>
                <w:szCs w:val="28"/>
              </w:rPr>
              <w:t>страхованию</w:t>
            </w:r>
            <w:r w:rsidRPr="005261A4"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5261A4" w:rsidRDefault="0040754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Право на принятие обязательств по </w:t>
            </w:r>
            <w:r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  <w:r w:rsidRPr="005261A4"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5261A4" w:rsidRDefault="0040754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Право на принятие обязательств по </w:t>
            </w:r>
            <w:r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  <w:r w:rsidRPr="005261A4"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Право на принятие обязательств по прочим расходам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Право на принятие обязательств по приобретению основных средств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DF4547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464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Право на принятие обязательств по приобретению материальных запасов</w:t>
            </w:r>
            <w:r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Исполнены  денежные обязательства по заработной плате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Исполнены  денежные обязательства по прочим выплатам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Исполнены  денежные обязательства по начислению на выплату по оплате труда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Исполнены  денежные обязательства по услугам связи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452E1E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 xml:space="preserve">Исполнены  денежные обязательства по </w:t>
            </w:r>
            <w:r>
              <w:rPr>
                <w:sz w:val="28"/>
                <w:szCs w:val="28"/>
              </w:rPr>
              <w:t>коммунальным услугам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Исполнены  денежные обязательства по работам, услугам по содержанию имущества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Исполнены  денежные обязательства по прочим работам, услугам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40754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Исполнены  денежные обязательства по </w:t>
            </w:r>
            <w:r>
              <w:rPr>
                <w:sz w:val="28"/>
                <w:szCs w:val="28"/>
              </w:rPr>
              <w:t>страхованию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Исполнены  денежные обязательства по </w:t>
            </w:r>
            <w:r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40754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548" w:rsidRDefault="0040754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548" w:rsidRPr="00FD70F8" w:rsidRDefault="00407548" w:rsidP="007C7A68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 xml:space="preserve">Исполнены  денежные обязательства по </w:t>
            </w:r>
            <w:r w:rsidR="007C7A68">
              <w:rPr>
                <w:sz w:val="28"/>
                <w:szCs w:val="28"/>
              </w:rPr>
              <w:t>социальным пособиям и компенсации персоналу в денежной форме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452E1E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452E1E">
            <w:pPr>
              <w:jc w:val="center"/>
            </w:pPr>
            <w:r w:rsidRPr="00FD70F8">
              <w:rPr>
                <w:sz w:val="28"/>
                <w:szCs w:val="28"/>
              </w:rPr>
              <w:t xml:space="preserve">Исполнены  денежные обязательства по прочим </w:t>
            </w:r>
            <w:r>
              <w:rPr>
                <w:sz w:val="28"/>
                <w:szCs w:val="28"/>
              </w:rPr>
              <w:t>расходам</w:t>
            </w:r>
            <w:r w:rsidRPr="00FD70F8">
              <w:t xml:space="preserve"> 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Исполнены  денежные обязательства по приобретению основных средств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  <w:lang w:val="en-US"/>
              </w:rPr>
            </w:pPr>
            <w:r w:rsidRPr="00FD70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 w:rsidRPr="00FD70F8">
              <w:rPr>
                <w:sz w:val="28"/>
                <w:szCs w:val="28"/>
              </w:rPr>
              <w:t>Исполнены  денежные обязательства по приобретению материальных запасов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Pr="00FD70F8" w:rsidRDefault="00B90768" w:rsidP="00797020">
            <w:pPr>
              <w:jc w:val="center"/>
            </w:pPr>
            <w:r>
              <w:rPr>
                <w:sz w:val="28"/>
                <w:szCs w:val="28"/>
              </w:rPr>
              <w:t>Сметные (плановые) назначения на текущий финансовый год по заработной плате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прочим выплатам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lastRenderedPageBreak/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начислению на выплату по оплате труда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услугам связи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текущий финансовый год по коммунальным услугам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работам, услугам по содержанию имущества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прочим работам, услугам</w:t>
            </w:r>
          </w:p>
        </w:tc>
      </w:tr>
      <w:tr w:rsidR="007C7A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68" w:rsidRDefault="007C7A68" w:rsidP="007C7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Сметные (плановые) назначения на текущий финансовый год по страхованию</w:t>
            </w:r>
          </w:p>
        </w:tc>
      </w:tr>
      <w:tr w:rsidR="007C7A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7C7A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68" w:rsidRDefault="007C7A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957BD8">
              <w:rPr>
                <w:sz w:val="28"/>
                <w:szCs w:val="28"/>
              </w:rPr>
              <w:t>услугам, работам для целей капитальных вложений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 xml:space="preserve">по прочим </w:t>
            </w:r>
            <w:r>
              <w:rPr>
                <w:sz w:val="28"/>
                <w:szCs w:val="28"/>
              </w:rPr>
              <w:t>расходам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приобретению основных средств</w:t>
            </w:r>
          </w:p>
        </w:tc>
      </w:tr>
      <w:tr w:rsidR="00B90768" w:rsidRPr="00FD70F8" w:rsidTr="00797020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768" w:rsidRDefault="00B90768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Сметные (плановые) назначения на текущий финансовый год по </w:t>
            </w:r>
            <w:r w:rsidRPr="00FD70F8">
              <w:rPr>
                <w:sz w:val="28"/>
                <w:szCs w:val="28"/>
              </w:rPr>
              <w:t>приобретению материальных запасов</w:t>
            </w: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jc w:val="center"/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CF55C4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CF55C4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  <w:tr w:rsidR="00B90768" w:rsidRPr="00FD70F8" w:rsidTr="00797020">
        <w:trPr>
          <w:trHeight w:val="20"/>
        </w:trPr>
        <w:tc>
          <w:tcPr>
            <w:tcW w:w="1055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  <w:hideMark/>
          </w:tcPr>
          <w:p w:rsidR="00B90768" w:rsidRPr="00FD70F8" w:rsidRDefault="00B90768" w:rsidP="00797020">
            <w:pPr>
              <w:rPr>
                <w:sz w:val="28"/>
                <w:szCs w:val="28"/>
              </w:rPr>
            </w:pPr>
          </w:p>
        </w:tc>
      </w:tr>
    </w:tbl>
    <w:p w:rsidR="0056490A" w:rsidRPr="00FD70F8" w:rsidRDefault="0056490A" w:rsidP="005649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70F8">
        <w:rPr>
          <w:bCs/>
          <w:sz w:val="28"/>
          <w:szCs w:val="28"/>
        </w:rPr>
        <w:t>Забалансовые счета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7367"/>
        <w:gridCol w:w="1436"/>
      </w:tblGrid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bookmarkStart w:id="32" w:name="dfasgnszry"/>
            <w:bookmarkEnd w:id="32"/>
            <w:r w:rsidRPr="00FD70F8">
              <w:rPr>
                <w:sz w:val="28"/>
                <w:szCs w:val="28"/>
              </w:rPr>
              <w:t xml:space="preserve">№ </w:t>
            </w:r>
            <w:r w:rsidRPr="00FD70F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sz w:val="28"/>
                <w:szCs w:val="28"/>
              </w:rPr>
            </w:pPr>
            <w:r w:rsidRPr="00FD70F8">
              <w:rPr>
                <w:sz w:val="28"/>
                <w:szCs w:val="28"/>
              </w:rPr>
              <w:t>Номер счета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bookmarkStart w:id="33" w:name="dfasewfy9e"/>
            <w:bookmarkStart w:id="34" w:name="dfas8g149h"/>
            <w:bookmarkStart w:id="35" w:name="dfass6kk8i"/>
            <w:bookmarkStart w:id="36" w:name="dfas8iain9"/>
            <w:bookmarkStart w:id="37" w:name="dfasypcwnw"/>
            <w:bookmarkEnd w:id="33"/>
            <w:bookmarkEnd w:id="34"/>
            <w:bookmarkEnd w:id="35"/>
            <w:bookmarkEnd w:id="36"/>
            <w:bookmarkEnd w:id="37"/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01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Материальные ценности, принятые на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02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03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09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Поступления денежных средств на счета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17</w:t>
            </w:r>
          </w:p>
        </w:tc>
      </w:tr>
      <w:tr w:rsidR="0056490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Выбытие денежных средств со счетов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0A" w:rsidRPr="00FD70F8" w:rsidRDefault="0056490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18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C91BAC">
            <w:pPr>
              <w:rPr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Основные средства стоимостью до 3000 руб. включительно в 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21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Имущество, переданное в доверительное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24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Имущество , переданное в возмездное пользование(аренду)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25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26</w:t>
            </w:r>
          </w:p>
        </w:tc>
      </w:tr>
      <w:tr w:rsidR="00521D1A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52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FD70F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Материальные ценности, выданные в личное пользование работникам(сотрудникам)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D1A" w:rsidRPr="00FD70F8" w:rsidRDefault="00521D1A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27</w:t>
            </w:r>
          </w:p>
        </w:tc>
      </w:tr>
      <w:tr w:rsidR="00023D65" w:rsidRPr="00FD70F8" w:rsidTr="00797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D65" w:rsidRDefault="00023D65" w:rsidP="00521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D65" w:rsidRPr="00FD70F8" w:rsidRDefault="00023D65" w:rsidP="00797020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Биологические ресурсы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3D65" w:rsidRDefault="00023D65" w:rsidP="00797020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37</w:t>
            </w:r>
          </w:p>
        </w:tc>
      </w:tr>
      <w:tr w:rsidR="00521D1A" w:rsidRPr="00FD70F8" w:rsidTr="00797020">
        <w:tc>
          <w:tcPr>
            <w:tcW w:w="505" w:type="dxa"/>
            <w:vAlign w:val="center"/>
            <w:hideMark/>
          </w:tcPr>
          <w:p w:rsidR="00521D1A" w:rsidRPr="00FD70F8" w:rsidRDefault="00521D1A" w:rsidP="00797020">
            <w:bookmarkStart w:id="38" w:name="dfas4ovu3q"/>
            <w:bookmarkStart w:id="39" w:name="dfaszgfws1"/>
            <w:bookmarkEnd w:id="38"/>
            <w:bookmarkEnd w:id="39"/>
          </w:p>
        </w:tc>
        <w:tc>
          <w:tcPr>
            <w:tcW w:w="7367" w:type="dxa"/>
            <w:vAlign w:val="center"/>
            <w:hideMark/>
          </w:tcPr>
          <w:p w:rsidR="00521D1A" w:rsidRPr="00FD70F8" w:rsidRDefault="00521D1A" w:rsidP="00797020"/>
        </w:tc>
        <w:tc>
          <w:tcPr>
            <w:tcW w:w="1436" w:type="dxa"/>
            <w:vAlign w:val="center"/>
            <w:hideMark/>
          </w:tcPr>
          <w:p w:rsidR="00521D1A" w:rsidRPr="00FD70F8" w:rsidRDefault="00521D1A" w:rsidP="00797020"/>
        </w:tc>
      </w:tr>
    </w:tbl>
    <w:p w:rsidR="0056490A" w:rsidRPr="00FD70F8" w:rsidRDefault="0056490A" w:rsidP="0056490A">
      <w:pPr>
        <w:pStyle w:val="a5"/>
        <w:spacing w:beforeAutospacing="0" w:afterAutospacing="0"/>
      </w:pPr>
    </w:p>
    <w:p w:rsidR="0056490A" w:rsidRPr="00FD70F8" w:rsidRDefault="0056490A" w:rsidP="0056490A">
      <w:pPr>
        <w:pStyle w:val="a5"/>
        <w:spacing w:beforeAutospacing="0" w:afterAutospacing="0"/>
      </w:pPr>
    </w:p>
    <w:p w:rsidR="0056490A" w:rsidRPr="00FD70F8" w:rsidRDefault="0056490A" w:rsidP="0056490A">
      <w:pPr>
        <w:pStyle w:val="a5"/>
        <w:spacing w:beforeAutospacing="0" w:afterAutospacing="0"/>
      </w:pPr>
    </w:p>
    <w:p w:rsidR="001D43D6" w:rsidRPr="00521D1A" w:rsidRDefault="00521D1A">
      <w:pPr>
        <w:rPr>
          <w:sz w:val="28"/>
          <w:szCs w:val="28"/>
        </w:rPr>
      </w:pPr>
      <w:r w:rsidRPr="00521D1A">
        <w:rPr>
          <w:sz w:val="28"/>
          <w:szCs w:val="28"/>
        </w:rPr>
        <w:t>Главный бухгалтер                                                                 И. Б. Заболотских</w:t>
      </w:r>
    </w:p>
    <w:sectPr w:rsidR="001D43D6" w:rsidRPr="00521D1A" w:rsidSect="00797020"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90A"/>
    <w:rsid w:val="00021214"/>
    <w:rsid w:val="00023D65"/>
    <w:rsid w:val="000D7605"/>
    <w:rsid w:val="001D43D6"/>
    <w:rsid w:val="00257527"/>
    <w:rsid w:val="002C50FC"/>
    <w:rsid w:val="002F7ED4"/>
    <w:rsid w:val="00305FE0"/>
    <w:rsid w:val="0032111B"/>
    <w:rsid w:val="00352743"/>
    <w:rsid w:val="0039620B"/>
    <w:rsid w:val="004011B7"/>
    <w:rsid w:val="00407548"/>
    <w:rsid w:val="0042342E"/>
    <w:rsid w:val="00452E1E"/>
    <w:rsid w:val="004557A8"/>
    <w:rsid w:val="004646F0"/>
    <w:rsid w:val="004A0F0D"/>
    <w:rsid w:val="004A34BC"/>
    <w:rsid w:val="004B3C7A"/>
    <w:rsid w:val="004C60BC"/>
    <w:rsid w:val="00521D1A"/>
    <w:rsid w:val="00543D06"/>
    <w:rsid w:val="0056490A"/>
    <w:rsid w:val="005A377F"/>
    <w:rsid w:val="006635DE"/>
    <w:rsid w:val="00682566"/>
    <w:rsid w:val="00694C6E"/>
    <w:rsid w:val="00797020"/>
    <w:rsid w:val="007C7A68"/>
    <w:rsid w:val="008A7EFA"/>
    <w:rsid w:val="00957BD8"/>
    <w:rsid w:val="00A04166"/>
    <w:rsid w:val="00B1798F"/>
    <w:rsid w:val="00B214CF"/>
    <w:rsid w:val="00B90768"/>
    <w:rsid w:val="00BD069A"/>
    <w:rsid w:val="00C91BAC"/>
    <w:rsid w:val="00CF55C4"/>
    <w:rsid w:val="00D53E5E"/>
    <w:rsid w:val="00DC6B55"/>
    <w:rsid w:val="00DF4547"/>
    <w:rsid w:val="00E147AA"/>
    <w:rsid w:val="00E448EC"/>
    <w:rsid w:val="00ED63A4"/>
    <w:rsid w:val="00F006E7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490A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490A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9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49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9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semiHidden/>
    <w:unhideWhenUsed/>
    <w:rsid w:val="0056490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490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90A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56490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6490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6490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6490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6490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6490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6490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6490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6490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6490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56490A"/>
    <w:rPr>
      <w:color w:val="FF9900"/>
    </w:rPr>
  </w:style>
  <w:style w:type="character" w:customStyle="1" w:styleId="small">
    <w:name w:val="small"/>
    <w:rsid w:val="0056490A"/>
    <w:rPr>
      <w:sz w:val="16"/>
      <w:szCs w:val="16"/>
    </w:rPr>
  </w:style>
  <w:style w:type="character" w:customStyle="1" w:styleId="fill">
    <w:name w:val="fill"/>
    <w:rsid w:val="0056490A"/>
    <w:rPr>
      <w:b/>
      <w:bCs/>
      <w:i/>
      <w:iCs/>
      <w:color w:val="FF0000"/>
    </w:rPr>
  </w:style>
  <w:style w:type="character" w:customStyle="1" w:styleId="maggd">
    <w:name w:val="maggd"/>
    <w:rsid w:val="0056490A"/>
    <w:rPr>
      <w:color w:val="006400"/>
    </w:rPr>
  </w:style>
  <w:style w:type="character" w:customStyle="1" w:styleId="magusn">
    <w:name w:val="magusn"/>
    <w:rsid w:val="0056490A"/>
    <w:rPr>
      <w:color w:val="006666"/>
    </w:rPr>
  </w:style>
  <w:style w:type="character" w:customStyle="1" w:styleId="enp">
    <w:name w:val="enp"/>
    <w:rsid w:val="0056490A"/>
    <w:rPr>
      <w:color w:val="3C7828"/>
    </w:rPr>
  </w:style>
  <w:style w:type="character" w:styleId="a6">
    <w:name w:val="annotation reference"/>
    <w:uiPriority w:val="99"/>
    <w:semiHidden/>
    <w:unhideWhenUsed/>
    <w:rsid w:val="005649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49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490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49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49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6490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0A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564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2019-02-14T06:33:00Z</cp:lastPrinted>
  <dcterms:created xsi:type="dcterms:W3CDTF">2017-09-12T07:36:00Z</dcterms:created>
  <dcterms:modified xsi:type="dcterms:W3CDTF">2023-01-12T05:22:00Z</dcterms:modified>
</cp:coreProperties>
</file>